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Header "/>
        <w:tblDescription w:val="Date, County Seal, Term Date, Time"/>
      </w:tblPr>
      <w:tblGrid>
        <w:gridCol w:w="3620"/>
        <w:gridCol w:w="2167"/>
        <w:gridCol w:w="3573"/>
      </w:tblGrid>
      <w:tr w:rsidR="00000000">
        <w:trPr>
          <w:divId w:val="1073352111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474F4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FEBRUARY 26, 2026 BID OPENING</w:t>
            </w:r>
          </w:p>
          <w:p w:rsidR="00000000" w:rsidRDefault="00474F4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40"/>
                <w:szCs w:val="40"/>
              </w:rPr>
            </w:pPr>
            <w:r>
              <w:rPr>
                <w:rFonts w:ascii="Calibri Light" w:hAnsi="Calibri Light" w:cs="Calibri Light"/>
                <w:sz w:val="40"/>
                <w:szCs w:val="4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474F44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104900" cy="1038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74F4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474F4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14TH DAY OF JANUARY TERM</w:t>
            </w:r>
          </w:p>
          <w:p w:rsidR="00000000" w:rsidRDefault="00474F4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3:00 P.M.</w:t>
            </w:r>
          </w:p>
        </w:tc>
      </w:tr>
    </w:tbl>
    <w:p w:rsidR="00000000" w:rsidRDefault="00474F4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Bid Opening for the County of Cole</w:t>
      </w:r>
    </w:p>
    <w:p w:rsidR="00000000" w:rsidRDefault="00474F4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February 26, 2026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Present: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Metal Culverts Emily Thompson and Trenton Morrow, HR Sheila Johnson, Finance Director Jessica Bryant, Chief Deputy Clerk Dawn Cremeans.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Bid(s) were received and opened for Bid # 2025-02 Road Materials. 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Higgins Quarry, LLC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Olean Quarry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</w:t>
      </w:r>
      <w:r>
        <w:rPr>
          <w:rFonts w:ascii="Calibri" w:hAnsi="Calibri" w:cs="Calibri"/>
          <w:color w:val="000000"/>
        </w:rPr>
        <w:t>pital Quarries Company Inc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Capital Sand Company, Inc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Boone Quarries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Bid(s) were received and opened for Bid # 2025-04 Blades. 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Winter Equipment Company 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Viebrock Sales &amp; Service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Bid(s) were received </w:t>
      </w:r>
      <w:r>
        <w:rPr>
          <w:rFonts w:ascii="Calibri" w:hAnsi="Calibri" w:cs="Calibri"/>
        </w:rPr>
        <w:t>and opened for Bid # 2025-05 Mosquito Spray Materials.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Clarke Mosquito Control Products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Adapco, LLC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and opened for Bid # 2025-06 Vegetation Spray Materials.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Van Diest Supply Co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Helena Agri-Enterprises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Or</w:t>
      </w:r>
      <w:r>
        <w:rPr>
          <w:rFonts w:ascii="Calibri" w:hAnsi="Calibri" w:cs="Calibri"/>
        </w:rPr>
        <w:t>ion Solutions, LLC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Nutrien Ag Solutions, Inc.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and opened for Bid # 2025-07 Leased Equipment.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Cummings, McGowan &amp; West, Inc.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and opened for Bid # 2025-08 Cold Milling &amp; Asphalt Paving.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Jefferson Asphalt Co.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Higgins Asphalt Paving Co. Inc.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and opened for Bid # 2025-09 Sign Materials.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J&amp;A Traffic Products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Newman Signs Inc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MD Solutions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Vulcan Signs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Custom Products Corporation 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Lightle Ent</w:t>
      </w:r>
      <w:r>
        <w:rPr>
          <w:rFonts w:ascii="Calibri" w:hAnsi="Calibri" w:cs="Calibri"/>
        </w:rPr>
        <w:t>erprises of Ohio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and opened for Bid # 2025-10 Asphalt Materials.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N.B. West Contracting 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Higgins Asphalt Paving Co.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Capital Materials, LLC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Christensen Brothers Asphalt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Callaway Materials LLC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Bid(s) were received an</w:t>
      </w:r>
      <w:r>
        <w:rPr>
          <w:rFonts w:ascii="Calibri" w:hAnsi="Calibri" w:cs="Calibri"/>
          <w:color w:val="000000"/>
        </w:rPr>
        <w:t>d opened for Bid # 2025-11 Pipes.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Bidders were: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Consolidated Pipe &amp; Supply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Welborn Sales Inc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Core &amp; Main LP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Metal Culverts Inc.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Viebrock Sales &amp; Service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</w:rPr>
        <w:t>County will take all these bids into consideration.</w:t>
      </w:r>
    </w:p>
    <w:p w:rsidR="00000000" w:rsidRDefault="00474F4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44"/>
    <w:rsid w:val="004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DA1A8-9B45-496F-B15C-D7B1E2A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Cremeans</dc:creator>
  <cp:keywords/>
  <dc:description/>
  <cp:lastModifiedBy>Dawn Cremeans</cp:lastModifiedBy>
  <cp:revision>2</cp:revision>
  <dcterms:created xsi:type="dcterms:W3CDTF">2026-03-02T20:24:00Z</dcterms:created>
  <dcterms:modified xsi:type="dcterms:W3CDTF">2026-03-02T20:24:00Z</dcterms:modified>
</cp:coreProperties>
</file>