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Date, County Seal, Term Date, Time"/>
        <w:tblDescription w:val="Date, County Seal, Term Date, Time"/>
      </w:tblPr>
      <w:tblGrid>
        <w:gridCol w:w="3568"/>
        <w:gridCol w:w="2216"/>
        <w:gridCol w:w="3576"/>
      </w:tblGrid>
      <w:tr w:rsidR="00000000">
        <w:trPr>
          <w:divId w:val="156968722"/>
        </w:trPr>
        <w:tc>
          <w:tcPr>
            <w:tcW w:w="3865" w:type="dxa"/>
            <w:tcBorders>
              <w:top w:val="nil"/>
              <w:left w:val="nil"/>
              <w:bottom w:val="nil"/>
              <w:right w:val="nil"/>
            </w:tcBorders>
            <w:tcMar>
              <w:top w:w="80" w:type="dxa"/>
              <w:left w:w="80" w:type="dxa"/>
              <w:bottom w:w="80" w:type="dxa"/>
              <w:right w:w="80" w:type="dxa"/>
            </w:tcMar>
            <w:hideMark/>
          </w:tcPr>
          <w:p w:rsidR="00000000" w:rsidRDefault="000173CF">
            <w:pPr>
              <w:pStyle w:val="NormalWeb"/>
              <w:spacing w:before="0" w:beforeAutospacing="0" w:after="0" w:afterAutospacing="0"/>
              <w:rPr>
                <w:rFonts w:ascii="Calibri" w:hAnsi="Calibri" w:cs="Calibri"/>
              </w:rPr>
            </w:pPr>
            <w:r>
              <w:rPr>
                <w:rFonts w:ascii="Calibri" w:hAnsi="Calibri" w:cs="Calibri"/>
                <w:b/>
                <w:bCs/>
              </w:rPr>
              <w:t xml:space="preserve">MARCH 24, 2026 </w:t>
            </w:r>
          </w:p>
        </w:tc>
        <w:tc>
          <w:tcPr>
            <w:tcW w:w="2228" w:type="dxa"/>
            <w:tcBorders>
              <w:top w:val="nil"/>
              <w:left w:val="nil"/>
              <w:bottom w:val="nil"/>
              <w:right w:val="nil"/>
            </w:tcBorders>
            <w:tcMar>
              <w:top w:w="80" w:type="dxa"/>
              <w:left w:w="80" w:type="dxa"/>
              <w:bottom w:w="80" w:type="dxa"/>
              <w:right w:w="80" w:type="dxa"/>
            </w:tcMar>
            <w:hideMark/>
          </w:tcPr>
          <w:p w:rsidR="00000000" w:rsidRDefault="000173CF">
            <w:pPr>
              <w:pStyle w:val="NormalWeb"/>
              <w:spacing w:before="0" w:beforeAutospacing="0" w:after="0" w:afterAutospacing="0"/>
            </w:pPr>
            <w:r>
              <w:rPr>
                <w:noProof/>
              </w:rPr>
              <w:drawing>
                <wp:inline distT="0" distB="0" distL="0" distR="0">
                  <wp:extent cx="1228725" cy="1152525"/>
                  <wp:effectExtent l="0" t="0" r="9525" b="9525"/>
                  <wp:docPr id="1" name="Picture 1" descr="Meeting Date, County Seal, Term Date,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 Date, County Seal, Term Date, Ti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52525"/>
                          </a:xfrm>
                          <a:prstGeom prst="rect">
                            <a:avLst/>
                          </a:prstGeom>
                          <a:noFill/>
                          <a:ln>
                            <a:noFill/>
                          </a:ln>
                        </pic:spPr>
                      </pic:pic>
                    </a:graphicData>
                  </a:graphic>
                </wp:inline>
              </w:drawing>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3855" w:type="dxa"/>
            <w:tcBorders>
              <w:top w:val="nil"/>
              <w:left w:val="nil"/>
              <w:bottom w:val="nil"/>
              <w:right w:val="nil"/>
            </w:tcBorders>
            <w:tcMar>
              <w:top w:w="80" w:type="dxa"/>
              <w:left w:w="80" w:type="dxa"/>
              <w:bottom w:w="80" w:type="dxa"/>
              <w:right w:w="80" w:type="dxa"/>
            </w:tcMar>
            <w:hideMark/>
          </w:tcPr>
          <w:p w:rsidR="00000000" w:rsidRDefault="000173CF">
            <w:pPr>
              <w:pStyle w:val="NormalWeb"/>
              <w:spacing w:before="0" w:beforeAutospacing="0" w:after="0" w:afterAutospacing="0"/>
              <w:jc w:val="center"/>
              <w:rPr>
                <w:rFonts w:ascii="Calibri" w:hAnsi="Calibri" w:cs="Calibri"/>
              </w:rPr>
            </w:pPr>
            <w:r>
              <w:rPr>
                <w:rFonts w:ascii="Calibri" w:hAnsi="Calibri" w:cs="Calibri"/>
                <w:b/>
                <w:bCs/>
              </w:rPr>
              <w:t>18TH DAY OF JANUARY TERM</w:t>
            </w:r>
          </w:p>
          <w:p w:rsidR="00000000" w:rsidRDefault="000173CF">
            <w:pPr>
              <w:pStyle w:val="NormalWeb"/>
              <w:spacing w:before="0" w:beforeAutospacing="0" w:after="0" w:afterAutospacing="0"/>
              <w:jc w:val="center"/>
              <w:rPr>
                <w:rFonts w:ascii="Calibri" w:hAnsi="Calibri" w:cs="Calibri"/>
              </w:rPr>
            </w:pPr>
            <w:r>
              <w:rPr>
                <w:rFonts w:ascii="Calibri" w:hAnsi="Calibri" w:cs="Calibri"/>
                <w:b/>
                <w:bCs/>
              </w:rPr>
              <w:t xml:space="preserve">                                      9:00 A.M.</w:t>
            </w:r>
          </w:p>
        </w:tc>
      </w:tr>
    </w:tbl>
    <w:p w:rsidR="00000000" w:rsidRDefault="000173CF">
      <w:pPr>
        <w:pStyle w:val="NormalWeb"/>
        <w:spacing w:before="0" w:beforeAutospacing="0" w:after="0" w:afterAutospacing="0"/>
        <w:jc w:val="center"/>
        <w:rPr>
          <w:rFonts w:ascii="Calibri" w:hAnsi="Calibri" w:cs="Calibri"/>
        </w:rPr>
      </w:pPr>
      <w:r>
        <w:rPr>
          <w:rFonts w:ascii="Calibri" w:hAnsi="Calibri" w:cs="Calibri"/>
          <w:b/>
          <w:bCs/>
        </w:rPr>
        <w:t>Agenda for the Commission of Cole County</w:t>
      </w:r>
    </w:p>
    <w:p w:rsidR="00000000" w:rsidRDefault="000173CF">
      <w:pPr>
        <w:pStyle w:val="NormalWeb"/>
        <w:spacing w:before="0" w:beforeAutospacing="0" w:after="0" w:afterAutospacing="0"/>
        <w:jc w:val="center"/>
        <w:rPr>
          <w:rFonts w:ascii="Calibri" w:hAnsi="Calibri" w:cs="Calibri"/>
        </w:rPr>
      </w:pPr>
      <w:r>
        <w:rPr>
          <w:rFonts w:ascii="Calibri" w:hAnsi="Calibri" w:cs="Calibri"/>
          <w:b/>
          <w:bCs/>
        </w:rPr>
        <w:t>Tuesday, March 24, 2026</w:t>
      </w:r>
    </w:p>
    <w:p w:rsidR="00000000" w:rsidRDefault="000173CF">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(Commission is in ses</w:t>
      </w:r>
      <w:r>
        <w:rPr>
          <w:rFonts w:ascii="Calibri" w:hAnsi="Calibri" w:cs="Calibri"/>
          <w:sz w:val="22"/>
          <w:szCs w:val="22"/>
        </w:rPr>
        <w:t xml:space="preserve">sion as posted beginning at 9:00 am, unless otherwise noted. </w:t>
      </w:r>
    </w:p>
    <w:p w:rsidR="00000000" w:rsidRDefault="000173CF">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The Commission will handle administrative matters between the hours of 8:00 am and 4:30 pm daily)</w:t>
      </w:r>
    </w:p>
    <w:p w:rsidR="00000000" w:rsidRDefault="000173CF">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1. CALL TO ORDER (9:00 a.m.)</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 xml:space="preserve">The Cole County Commission met with Presiding Commissioner Sam </w:t>
      </w:r>
      <w:r>
        <w:rPr>
          <w:rFonts w:ascii="Calibri" w:hAnsi="Calibri" w:cs="Calibri"/>
          <w:color w:val="000000"/>
          <w:sz w:val="22"/>
          <w:szCs w:val="22"/>
        </w:rPr>
        <w:t>Bushman, Eastern District Commissioner Jeff Hoelscher, Western District Commissioner Harry Otto, Sheriff John Wheeler, Maintenance Director Greg Camp, Collector Larry Vincent, Assessor Tim Theroff, Assessor's office Marianne Hughes, GIS Manager Melissa Joh</w:t>
      </w:r>
      <w:r>
        <w:rPr>
          <w:rFonts w:ascii="Calibri" w:hAnsi="Calibri" w:cs="Calibri"/>
          <w:color w:val="000000"/>
          <w:sz w:val="22"/>
          <w:szCs w:val="22"/>
        </w:rPr>
        <w:t xml:space="preserve">nson, IS Director Brian Ridenhour, EMS Chief Eric Hoy, Purchasing Agent Lexi Buechter, Auditor Jay Moore, HR Sheila Johnson, Finance Director Jessica Bryant, Counselor Jill LaHue, Chief Deputy Clerk Dawn Cremeans, present.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 MINUTES &amp; REPORTS RECEIVED </w:t>
      </w:r>
      <w:r>
        <w:rPr>
          <w:rFonts w:ascii="Calibri" w:hAnsi="Calibri" w:cs="Calibri"/>
          <w:sz w:val="22"/>
          <w:szCs w:val="22"/>
        </w:rPr>
        <w:t>AND FILED</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3. COMMISSIONER COMMITTEE LIAISON REPORTS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4. ANNOUNCEMENTS OF OTHER UPCOMING MEETINGS AND EVENTS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5. COMMISSION COMMENTS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6. BIDS &amp; CONTRACTS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MOTION:</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Commissioner Otto made a </w:t>
      </w:r>
      <w:r>
        <w:rPr>
          <w:rFonts w:ascii="Calibri" w:hAnsi="Calibri" w:cs="Calibri"/>
          <w:b/>
          <w:bCs/>
          <w:color w:val="000000"/>
          <w:sz w:val="22"/>
          <w:szCs w:val="22"/>
        </w:rPr>
        <w:t xml:space="preserve">motion to approve and sign the </w:t>
      </w:r>
      <w:r>
        <w:rPr>
          <w:rFonts w:ascii="Calibri" w:hAnsi="Calibri" w:cs="Calibri"/>
          <w:b/>
          <w:bCs/>
          <w:color w:val="000000"/>
          <w:sz w:val="22"/>
          <w:szCs w:val="22"/>
        </w:rPr>
        <w:t xml:space="preserve">Colonial Printing quote for the Assessor's Office.  </w:t>
      </w:r>
      <w:r>
        <w:rPr>
          <w:rFonts w:ascii="Calibri" w:hAnsi="Calibri" w:cs="Calibri"/>
          <w:color w:val="000000"/>
          <w:sz w:val="22"/>
          <w:szCs w:val="22"/>
        </w:rPr>
        <w:t xml:space="preserve">Commissioner Hoelscher seconded the motion.  The motion passed by a vote of: Commissioner Bushman (Yes), Commissioner Hoelscher (Yes), Commissioner Otto (Yes).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b/>
          <w:bCs/>
          <w:sz w:val="22"/>
          <w:szCs w:val="22"/>
        </w:rPr>
        <w:t>MOTION: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 xml:space="preserve">Commissioner Hoelscher made a </w:t>
      </w:r>
      <w:r>
        <w:rPr>
          <w:rFonts w:ascii="Calibri" w:hAnsi="Calibri" w:cs="Calibri"/>
          <w:b/>
          <w:bCs/>
          <w:color w:val="000000"/>
          <w:sz w:val="22"/>
          <w:szCs w:val="22"/>
        </w:rPr>
        <w:t>mot</w:t>
      </w:r>
      <w:r>
        <w:rPr>
          <w:rFonts w:ascii="Calibri" w:hAnsi="Calibri" w:cs="Calibri"/>
          <w:b/>
          <w:bCs/>
          <w:color w:val="000000"/>
          <w:sz w:val="22"/>
          <w:szCs w:val="22"/>
        </w:rPr>
        <w:t xml:space="preserve">ion to approve Renewal 2 of the Concrete Repair Services with Stockman Construction, Raithel Brothers and B&amp;P Patterson.  </w:t>
      </w:r>
      <w:r>
        <w:rPr>
          <w:rFonts w:ascii="Calibri" w:hAnsi="Calibri" w:cs="Calibri"/>
          <w:color w:val="000000"/>
          <w:sz w:val="22"/>
          <w:szCs w:val="22"/>
        </w:rPr>
        <w:t>Commissioner Otto seconded the motion. The motion passed by a vote of: Commissioner Bushman (Yes), Commissioner Hoelscher (Yes),  Comm</w:t>
      </w:r>
      <w:r>
        <w:rPr>
          <w:rFonts w:ascii="Calibri" w:hAnsi="Calibri" w:cs="Calibri"/>
          <w:color w:val="000000"/>
          <w:sz w:val="22"/>
          <w:szCs w:val="22"/>
        </w:rPr>
        <w:t xml:space="preserve">issioner Otto (Yes).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7. NEW BUSINESS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MOTION:</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 xml:space="preserve">Commissioner Otto made a </w:t>
      </w:r>
      <w:r>
        <w:rPr>
          <w:rFonts w:ascii="Calibri" w:hAnsi="Calibri" w:cs="Calibri"/>
          <w:b/>
          <w:bCs/>
          <w:color w:val="000000"/>
          <w:sz w:val="22"/>
          <w:szCs w:val="22"/>
        </w:rPr>
        <w:t xml:space="preserve">motion to approve Accounts Payable pending review.  </w:t>
      </w:r>
      <w:r>
        <w:rPr>
          <w:rFonts w:ascii="Calibri" w:hAnsi="Calibri" w:cs="Calibri"/>
          <w:color w:val="000000"/>
          <w:sz w:val="22"/>
          <w:szCs w:val="22"/>
        </w:rPr>
        <w:t>Commissioner Hoelscher seconded the motion.  The motion passed by a vote of: Commissioner Bushman (Yes), Commissioner Hoelscher (</w:t>
      </w:r>
      <w:r>
        <w:rPr>
          <w:rFonts w:ascii="Calibri" w:hAnsi="Calibri" w:cs="Calibri"/>
          <w:color w:val="000000"/>
          <w:sz w:val="22"/>
          <w:szCs w:val="22"/>
        </w:rPr>
        <w:t xml:space="preserve">Yes), Commissioner Otto (Yes).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b/>
          <w:bCs/>
          <w:sz w:val="22"/>
          <w:szCs w:val="22"/>
        </w:rPr>
        <w:t>DISCUSSION: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Larry led the discussion regarding the Senior Tax Freeze budget and transferring funds.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b/>
          <w:bCs/>
          <w:sz w:val="22"/>
          <w:szCs w:val="22"/>
        </w:rPr>
        <w:t>DISCUSSION: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Locke Thompson led the discussion regarding Victims of Crime Act (VOCA) budget cuts and gave a PowerPoin</w:t>
      </w:r>
      <w:r>
        <w:rPr>
          <w:rFonts w:ascii="Calibri" w:hAnsi="Calibri" w:cs="Calibri"/>
          <w:sz w:val="22"/>
          <w:szCs w:val="22"/>
        </w:rPr>
        <w:t>t presentation.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8. UNFINISHED BUSINESS</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b/>
          <w:bCs/>
          <w:sz w:val="22"/>
          <w:szCs w:val="22"/>
        </w:rPr>
        <w:t>DISCUSSION: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Sheriff Wheeler led the discussion regarding the Cole County Jail Generator Docking Station.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b/>
          <w:bCs/>
          <w:sz w:val="22"/>
          <w:szCs w:val="22"/>
        </w:rPr>
        <w:t>DISCUSSION:</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Melissa Johnson gave </w:t>
      </w:r>
      <w:r>
        <w:rPr>
          <w:rFonts w:ascii="Calibri" w:hAnsi="Calibri" w:cs="Calibri"/>
          <w:sz w:val="22"/>
          <w:szCs w:val="22"/>
        </w:rPr>
        <w:t xml:space="preserve">an update on ADA Compliance on document remediation.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MOTION:</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Commissioner Otto made a </w:t>
      </w:r>
      <w:r>
        <w:rPr>
          <w:rFonts w:ascii="Calibri" w:hAnsi="Calibri" w:cs="Calibri"/>
          <w:b/>
          <w:bCs/>
          <w:color w:val="000000"/>
          <w:sz w:val="22"/>
          <w:szCs w:val="22"/>
        </w:rPr>
        <w:t xml:space="preserve">motion to approve the acquisition of </w:t>
      </w:r>
      <w:r>
        <w:rPr>
          <w:rFonts w:ascii="Calibri" w:hAnsi="Calibri" w:cs="Calibri"/>
          <w:b/>
          <w:bCs/>
          <w:color w:val="000000"/>
          <w:sz w:val="22"/>
          <w:szCs w:val="22"/>
        </w:rPr>
        <w:t xml:space="preserve">the Continual Engine service at a cost $7,000 pending our councils approval of the contract.  </w:t>
      </w:r>
      <w:r>
        <w:rPr>
          <w:rFonts w:ascii="Calibri" w:hAnsi="Calibri" w:cs="Calibri"/>
          <w:color w:val="000000"/>
          <w:sz w:val="22"/>
          <w:szCs w:val="22"/>
        </w:rPr>
        <w:t xml:space="preserve">Commissioner Hoelscher seconded the motion.  The motion passed by a vote of: Commissioner Bushman (Yes), Commissioner Hoelscher (Yes), Commissioner Otto (Yes).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DISCUSSION:</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Larry led the discussion regarding each county office having to update their own webpage and make future changes ADA compliant.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9. CLOSED SESSION – Pursuant to Section 610.021 of the Revised Statutes of Missouri, the Commission will go int</w:t>
      </w:r>
      <w:r>
        <w:rPr>
          <w:rFonts w:ascii="Calibri" w:hAnsi="Calibri" w:cs="Calibri"/>
          <w:sz w:val="22"/>
          <w:szCs w:val="22"/>
        </w:rPr>
        <w:t>o Closed Session to discuss the following:</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Legal [Section 610.021(1)]</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Real Estate [Section 610.021(2)]</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MOTION:</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Commissioner Otto made a </w:t>
      </w:r>
      <w:r>
        <w:rPr>
          <w:rFonts w:ascii="Calibri" w:hAnsi="Calibri" w:cs="Calibri"/>
          <w:b/>
          <w:bCs/>
          <w:color w:val="000000"/>
          <w:sz w:val="22"/>
          <w:szCs w:val="22"/>
        </w:rPr>
        <w:t>motion to go into Closed Session at 10:15 a.m. pursuant to Section 610.021 of the Revised Statutes of Missouri, the Co</w:t>
      </w:r>
      <w:r>
        <w:rPr>
          <w:rFonts w:ascii="Calibri" w:hAnsi="Calibri" w:cs="Calibri"/>
          <w:b/>
          <w:bCs/>
          <w:color w:val="000000"/>
          <w:sz w:val="22"/>
          <w:szCs w:val="22"/>
        </w:rPr>
        <w:t xml:space="preserve">mmission will go into Closed Session to discuss the following:  Legal [Section 610.021(1)] and Real Estate [Section 610.021(2)].  </w:t>
      </w:r>
      <w:r>
        <w:rPr>
          <w:rFonts w:ascii="Calibri" w:hAnsi="Calibri" w:cs="Calibri"/>
          <w:color w:val="000000"/>
          <w:sz w:val="22"/>
          <w:szCs w:val="22"/>
        </w:rPr>
        <w:t>Commissioner Hoelscher seconded the motion.  The motion passed by a vote of: Commissioner Bushman (Yes), Commissioner Hoelsche</w:t>
      </w:r>
      <w:r>
        <w:rPr>
          <w:rFonts w:ascii="Calibri" w:hAnsi="Calibri" w:cs="Calibri"/>
          <w:color w:val="000000"/>
          <w:sz w:val="22"/>
          <w:szCs w:val="22"/>
        </w:rPr>
        <w:t xml:space="preserve">r (Yes), Commissioner Otto (Yes).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MOTION:</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Commissioner Otto made a </w:t>
      </w:r>
      <w:r>
        <w:rPr>
          <w:rFonts w:ascii="Calibri" w:hAnsi="Calibri" w:cs="Calibri"/>
          <w:b/>
          <w:bCs/>
          <w:color w:val="000000"/>
          <w:sz w:val="22"/>
          <w:szCs w:val="22"/>
        </w:rPr>
        <w:t xml:space="preserve">motion to go out of Closed Session at 10:27 a.m. and stand in recess until 4:30 p.m.  </w:t>
      </w:r>
      <w:r>
        <w:rPr>
          <w:rFonts w:ascii="Calibri" w:hAnsi="Calibri" w:cs="Calibri"/>
          <w:color w:val="000000"/>
          <w:sz w:val="22"/>
          <w:szCs w:val="22"/>
        </w:rPr>
        <w:t>Commissioner Hoelscher seconded the motion.  The motion passed by a vote of: Commissioner Bushman (Y</w:t>
      </w:r>
      <w:r>
        <w:rPr>
          <w:rFonts w:ascii="Calibri" w:hAnsi="Calibri" w:cs="Calibri"/>
          <w:color w:val="000000"/>
          <w:sz w:val="22"/>
          <w:szCs w:val="22"/>
        </w:rPr>
        <w:t xml:space="preserve">es), Commissioner Hoelscher (Yes), Commissioner Otto (Yes). </w:t>
      </w:r>
    </w:p>
    <w:p w:rsidR="00000000" w:rsidRDefault="000173CF">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10. NEXT SCHEDULED MEETING – March 26th at 8:00 a.m./WCCA at Capitol</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000000" w:rsidRDefault="000173CF">
      <w:pPr>
        <w:pStyle w:val="NormalWeb"/>
        <w:spacing w:before="0" w:beforeAutospacing="0" w:after="0" w:afterAutospacing="0"/>
        <w:rPr>
          <w:rFonts w:ascii="Calibri" w:hAnsi="Calibri" w:cs="Calibri"/>
          <w:sz w:val="22"/>
          <w:szCs w:val="22"/>
        </w:rPr>
      </w:pPr>
      <w:r>
        <w:rPr>
          <w:rFonts w:ascii="Calibri" w:hAnsi="Calibri" w:cs="Calibri"/>
          <w:sz w:val="22"/>
          <w:szCs w:val="22"/>
        </w:rPr>
        <w:t>11. ADJOURNMENT</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Commissioner Signatures"/>
        <w:tblDescription w:val="Commissioner Signatures"/>
      </w:tblPr>
      <w:tblGrid>
        <w:gridCol w:w="9360"/>
      </w:tblGrid>
      <w:tr w:rsidR="00000000">
        <w:trPr>
          <w:divId w:val="1592277927"/>
        </w:trPr>
        <w:tc>
          <w:tcPr>
            <w:tcW w:w="9900" w:type="dxa"/>
            <w:tcBorders>
              <w:top w:val="nil"/>
              <w:left w:val="nil"/>
              <w:bottom w:val="nil"/>
              <w:right w:val="nil"/>
            </w:tcBorders>
            <w:tcMar>
              <w:top w:w="80" w:type="dxa"/>
              <w:left w:w="80" w:type="dxa"/>
              <w:bottom w:w="80" w:type="dxa"/>
              <w:right w:w="80" w:type="dxa"/>
            </w:tcMar>
            <w:hideMark/>
          </w:tcPr>
          <w:p w:rsidR="00000000" w:rsidRDefault="000173CF">
            <w:pPr>
              <w:pStyle w:val="NormalWeb"/>
              <w:spacing w:before="0" w:beforeAutospacing="0" w:after="0" w:afterAutospacing="0"/>
              <w:rPr>
                <w:rFonts w:ascii="Calibri" w:hAnsi="Calibri" w:cs="Calibri"/>
              </w:rPr>
            </w:pPr>
            <w:r>
              <w:rPr>
                <w:rFonts w:ascii="Calibri" w:hAnsi="Calibri" w:cs="Calibri"/>
              </w:rPr>
              <w:t>Commission adjourned at 4:30 p.m.</w:t>
            </w:r>
          </w:p>
          <w:p w:rsidR="00000000" w:rsidRDefault="000173CF">
            <w:pPr>
              <w:pStyle w:val="NormalWeb"/>
              <w:spacing w:before="0" w:beforeAutospacing="0" w:after="0" w:afterAutospacing="0"/>
              <w:rPr>
                <w:rFonts w:ascii="Calibri" w:hAnsi="Calibri" w:cs="Calibri"/>
              </w:rPr>
            </w:pPr>
            <w:r>
              <w:rPr>
                <w:rFonts w:ascii="Calibri" w:hAnsi="Calibri" w:cs="Calibri"/>
              </w:rPr>
              <w:t> </w:t>
            </w:r>
          </w:p>
          <w:p w:rsidR="00000000" w:rsidRDefault="000173CF">
            <w:pPr>
              <w:pStyle w:val="NormalWeb"/>
              <w:spacing w:before="0" w:beforeAutospacing="0" w:after="0" w:afterAutospacing="0"/>
              <w:rPr>
                <w:rFonts w:ascii="Calibri" w:hAnsi="Calibri" w:cs="Calibri"/>
              </w:rPr>
            </w:pPr>
            <w:r>
              <w:rPr>
                <w:rFonts w:ascii="Calibri" w:hAnsi="Calibri" w:cs="Calibri"/>
              </w:rPr>
              <w:t> </w:t>
            </w:r>
          </w:p>
          <w:p w:rsidR="00000000" w:rsidRDefault="000173CF">
            <w:pPr>
              <w:pStyle w:val="NormalWeb"/>
              <w:spacing w:before="0" w:beforeAutospacing="0" w:after="0" w:afterAutospacing="0"/>
              <w:rPr>
                <w:rFonts w:ascii="Calibri" w:hAnsi="Calibri" w:cs="Calibri"/>
              </w:rPr>
            </w:pPr>
            <w:r>
              <w:rPr>
                <w:rFonts w:ascii="Calibri" w:hAnsi="Calibri" w:cs="Calibri"/>
              </w:rPr>
              <w:t> </w:t>
            </w:r>
          </w:p>
          <w:p w:rsidR="00000000" w:rsidRDefault="000173CF">
            <w:pPr>
              <w:pStyle w:val="NormalWeb"/>
              <w:spacing w:before="0" w:beforeAutospacing="0" w:after="0" w:afterAutospacing="0"/>
              <w:rPr>
                <w:rFonts w:ascii="Calibri" w:hAnsi="Calibri" w:cs="Calibri"/>
              </w:rPr>
            </w:pPr>
            <w:r>
              <w:rPr>
                <w:rFonts w:ascii="Calibri" w:hAnsi="Calibri" w:cs="Calibri"/>
              </w:rPr>
              <w:t>________________________        ________________________      ____</w:t>
            </w:r>
            <w:r>
              <w:rPr>
                <w:rFonts w:ascii="Calibri" w:hAnsi="Calibri" w:cs="Calibri"/>
              </w:rPr>
              <w:t>_____________________</w:t>
            </w:r>
          </w:p>
          <w:p w:rsidR="00000000" w:rsidRDefault="000173CF">
            <w:pPr>
              <w:pStyle w:val="NormalWeb"/>
              <w:spacing w:before="0" w:beforeAutospacing="0" w:after="0" w:afterAutospacing="0"/>
              <w:rPr>
                <w:rFonts w:ascii="Calibri" w:hAnsi="Calibri" w:cs="Calibri"/>
              </w:rPr>
            </w:pPr>
            <w:r>
              <w:rPr>
                <w:rFonts w:ascii="Calibri" w:hAnsi="Calibri" w:cs="Calibri"/>
              </w:rPr>
              <w:t xml:space="preserve">    Presiding Commissioner             Eastern District Commissioner     Western District Commissioner</w:t>
            </w:r>
          </w:p>
        </w:tc>
      </w:tr>
    </w:tbl>
    <w:p w:rsidR="00000000" w:rsidRDefault="000173CF">
      <w:pPr>
        <w:divId w:val="1592277927"/>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73CF"/>
    <w:rsid w:val="0001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9B7C0-B9C1-4C23-862D-393FF8E3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8722">
      <w:marLeft w:val="0"/>
      <w:marRight w:val="0"/>
      <w:marTop w:val="0"/>
      <w:marBottom w:val="0"/>
      <w:divBdr>
        <w:top w:val="none" w:sz="0" w:space="0" w:color="auto"/>
        <w:left w:val="none" w:sz="0" w:space="0" w:color="auto"/>
        <w:bottom w:val="none" w:sz="0" w:space="0" w:color="auto"/>
        <w:right w:val="none" w:sz="0" w:space="0" w:color="auto"/>
      </w:divBdr>
    </w:div>
    <w:div w:id="15922779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Cremeans</dc:creator>
  <cp:keywords/>
  <dc:description/>
  <cp:lastModifiedBy>Dawn Cremeans</cp:lastModifiedBy>
  <cp:revision>2</cp:revision>
  <dcterms:created xsi:type="dcterms:W3CDTF">2026-03-31T16:44:00Z</dcterms:created>
  <dcterms:modified xsi:type="dcterms:W3CDTF">2026-03-31T16:44:00Z</dcterms:modified>
</cp:coreProperties>
</file>